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B2" w:rsidRPr="003A5458" w:rsidRDefault="00CD6DB2" w:rsidP="00CD6DB2">
      <w:pPr>
        <w:spacing w:line="0" w:lineRule="atLeast"/>
        <w:jc w:val="left"/>
        <w:rPr>
          <w:rFonts w:ascii="ＭＳ 明朝" w:hAnsi="ＭＳ 明朝" w:hint="eastAsia"/>
          <w:szCs w:val="21"/>
        </w:rPr>
      </w:pPr>
      <w:bookmarkStart w:id="0" w:name="_GoBack"/>
      <w:bookmarkEnd w:id="0"/>
      <w:r w:rsidRPr="003A5458">
        <w:rPr>
          <w:rFonts w:ascii="ＭＳ 明朝" w:hAnsi="ＭＳ 明朝" w:hint="eastAsia"/>
          <w:szCs w:val="21"/>
        </w:rPr>
        <w:t>様式第26（第4条第1項、第22条の2第1項、第22の3第1項及び第24条第1項関係）</w:t>
      </w:r>
    </w:p>
    <w:p w:rsidR="00CD6DB2" w:rsidRPr="003A5458" w:rsidRDefault="00CD6DB2" w:rsidP="00CD6DB2">
      <w:pPr>
        <w:spacing w:line="0" w:lineRule="atLeast"/>
        <w:jc w:val="left"/>
        <w:rPr>
          <w:rFonts w:ascii="ＭＳ 明朝" w:hAnsi="ＭＳ 明朝" w:hint="eastAsia"/>
          <w:szCs w:val="21"/>
        </w:rPr>
      </w:pPr>
    </w:p>
    <w:p w:rsidR="00CD6DB2" w:rsidRPr="003A5458" w:rsidRDefault="00CD6DB2" w:rsidP="00CD6DB2">
      <w:pPr>
        <w:spacing w:line="0" w:lineRule="atLeast"/>
        <w:jc w:val="center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試（採）掘区域図（世界測地系）</w:t>
      </w:r>
    </w:p>
    <w:p w:rsidR="00CD6DB2" w:rsidRPr="003A5458" w:rsidRDefault="00CD6DB2" w:rsidP="00CD6DB2">
      <w:pPr>
        <w:ind w:right="1008" w:firstLineChars="2300" w:firstLine="4830"/>
        <w:rPr>
          <w:rFonts w:ascii="ＭＳ 明朝" w:hAnsi="ＭＳ 明朝" w:hint="eastAsia"/>
          <w:szCs w:val="21"/>
        </w:rPr>
      </w:pPr>
    </w:p>
    <w:p w:rsidR="00CD6DB2" w:rsidRPr="003A5458" w:rsidRDefault="00CD6DB2" w:rsidP="00CD6DB2">
      <w:pPr>
        <w:ind w:right="1008" w:firstLineChars="2250" w:firstLine="4725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縮尺</w:t>
      </w:r>
    </w:p>
    <w:p w:rsidR="00CD6DB2" w:rsidRPr="003A5458" w:rsidRDefault="00CD6DB2" w:rsidP="00CD6DB2">
      <w:pPr>
        <w:jc w:val="righ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年　月　日出願</w:t>
      </w:r>
    </w:p>
    <w:p w:rsidR="00CD6DB2" w:rsidRPr="003A5458" w:rsidRDefault="00CD6DB2" w:rsidP="00CD6DB2">
      <w:pPr>
        <w:ind w:firstLineChars="2250" w:firstLine="4725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住所</w:t>
      </w:r>
    </w:p>
    <w:p w:rsidR="00CD6DB2" w:rsidRPr="003A5458" w:rsidRDefault="00CD6DB2" w:rsidP="00CD6DB2">
      <w:pPr>
        <w:ind w:firstLineChars="2250" w:firstLine="4725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試（採）堀出願人　氏名又は名称</w:t>
      </w:r>
    </w:p>
    <w:p w:rsidR="00CD6DB2" w:rsidRPr="003A5458" w:rsidRDefault="00CD6DB2" w:rsidP="00CD6DB2">
      <w:pPr>
        <w:jc w:val="right"/>
        <w:rPr>
          <w:rFonts w:ascii="ＭＳ 明朝" w:hAnsi="ＭＳ 明朝" w:hint="eastAsia"/>
          <w:szCs w:val="21"/>
        </w:rPr>
      </w:pPr>
    </w:p>
    <w:p w:rsidR="00CD6DB2" w:rsidRPr="003A5458" w:rsidRDefault="00CD6DB2" w:rsidP="00CD6DB2">
      <w:pPr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1　出願又は申請の区域の所在地</w:t>
      </w:r>
    </w:p>
    <w:p w:rsidR="00CD6DB2" w:rsidRPr="003A5458" w:rsidRDefault="00CD6DB2" w:rsidP="00CD6DB2">
      <w:pPr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2　出願又は申請の区域の面積</w:t>
      </w:r>
    </w:p>
    <w:p w:rsidR="00CD6DB2" w:rsidRPr="003A5458" w:rsidRDefault="00CD6DB2" w:rsidP="00CD6DB2">
      <w:pPr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3　目的とする鉱物の名称</w:t>
      </w:r>
    </w:p>
    <w:p w:rsidR="00CD6DB2" w:rsidRPr="003A5458" w:rsidRDefault="00CD6DB2" w:rsidP="00CD6DB2">
      <w:pPr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4　平面直角座標系の系番号</w:t>
      </w:r>
    </w:p>
    <w:p w:rsidR="00CD6DB2" w:rsidRPr="003A5458" w:rsidRDefault="00CD6DB2" w:rsidP="00CD6DB2">
      <w:pPr>
        <w:rPr>
          <w:rFonts w:ascii="ＭＳ 明朝" w:hAnsi="ＭＳ 明朝" w:hint="eastAsia"/>
          <w:szCs w:val="21"/>
        </w:rPr>
      </w:pPr>
    </w:p>
    <w:p w:rsidR="00CD6DB2" w:rsidRPr="003A5458" w:rsidRDefault="00CD6DB2" w:rsidP="00CD6DB2">
      <w:pPr>
        <w:jc w:val="center"/>
        <w:rPr>
          <w:rFonts w:ascii="ＭＳ 明朝" w:hAnsi="ＭＳ 明朝" w:hint="eastAsia"/>
          <w:noProof/>
          <w:szCs w:val="21"/>
        </w:rPr>
      </w:pPr>
      <w:r w:rsidRPr="003A5458">
        <w:rPr>
          <w:rFonts w:ascii="ＭＳ 明朝" w:hAnsi="ＭＳ 明朝" w:hint="eastAsia"/>
          <w:noProof/>
          <w:szCs w:val="21"/>
        </w:rPr>
        <w:t xml:space="preserve">　　</w:t>
      </w:r>
      <w:r w:rsidRPr="003A5458">
        <w:rPr>
          <w:rFonts w:ascii="ＭＳ 明朝" w:hAnsi="ＭＳ 明朝"/>
          <w:noProof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i1025" type="#_x0000_t75" style="width:441.75pt;height:292.5pt;rotation:180;visibility:visible">
            <v:imagedata r:id="rId6" o:title="" croptop="16278f" cropbottom="21401f" cropleft="15899f" cropright="10923f"/>
          </v:shape>
        </w:pict>
      </w:r>
    </w:p>
    <w:p w:rsidR="00CD6DB2" w:rsidRPr="003A5458" w:rsidRDefault="00CD6DB2" w:rsidP="00CD6DB2">
      <w:pPr>
        <w:rPr>
          <w:rFonts w:ascii="ＭＳ 明朝" w:hAnsi="ＭＳ 明朝" w:hint="eastAsia"/>
          <w:szCs w:val="21"/>
        </w:rPr>
      </w:pPr>
    </w:p>
    <w:p w:rsidR="00CD6DB2" w:rsidRPr="003A5458" w:rsidRDefault="00CD6DB2" w:rsidP="00CD6DB2">
      <w:pPr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備考</w:t>
      </w:r>
    </w:p>
    <w:p w:rsidR="00CD6DB2" w:rsidRPr="003A5458" w:rsidRDefault="00551AAA" w:rsidP="00551AAA">
      <w:pPr>
        <w:ind w:leftChars="99" w:left="281" w:hangingChars="35" w:hanging="73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1</w:t>
      </w:r>
      <w:r w:rsidR="00CD6DB2" w:rsidRPr="003A5458">
        <w:rPr>
          <w:rFonts w:ascii="ＭＳ 明朝" w:hAnsi="ＭＳ 明朝" w:hint="eastAsia"/>
          <w:szCs w:val="21"/>
        </w:rPr>
        <w:t xml:space="preserve">　試（採）掘区域図（世界測地系）は、上記の例により作成すること。</w:t>
      </w:r>
    </w:p>
    <w:p w:rsidR="00CD6DB2" w:rsidRPr="003A5458" w:rsidRDefault="00CD6DB2" w:rsidP="00551AAA">
      <w:pPr>
        <w:spacing w:line="0" w:lineRule="atLeast"/>
        <w:ind w:leftChars="99" w:left="281" w:hangingChars="35" w:hanging="73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2　区域図の縮尺は、10</w:t>
      </w:r>
      <w:r>
        <w:rPr>
          <w:rFonts w:ascii="ＭＳ 明朝" w:hAnsi="ＭＳ 明朝" w:hint="eastAsia"/>
          <w:szCs w:val="21"/>
        </w:rPr>
        <w:t>,</w:t>
      </w:r>
      <w:r w:rsidRPr="003A5458">
        <w:rPr>
          <w:rFonts w:ascii="ＭＳ 明朝" w:hAnsi="ＭＳ 明朝" w:hint="eastAsia"/>
          <w:szCs w:val="21"/>
        </w:rPr>
        <w:t>000分の1とすること。ただし、法第21条第1項に基づいて設定された鉱区においては、その区域の面積が20ヘクタール未満のとき又は縮尺10</w:t>
      </w:r>
      <w:r>
        <w:rPr>
          <w:rFonts w:ascii="ＭＳ 明朝" w:hAnsi="ＭＳ 明朝" w:hint="eastAsia"/>
          <w:szCs w:val="21"/>
        </w:rPr>
        <w:t>,</w:t>
      </w:r>
      <w:r w:rsidRPr="003A5458">
        <w:rPr>
          <w:rFonts w:ascii="ＭＳ 明朝" w:hAnsi="ＭＳ 明朝" w:hint="eastAsia"/>
          <w:szCs w:val="21"/>
        </w:rPr>
        <w:t>000</w:t>
      </w:r>
      <w:r w:rsidRPr="003A5458">
        <w:rPr>
          <w:rFonts w:ascii="ＭＳ 明朝" w:hAnsi="ＭＳ 明朝" w:hint="eastAsia"/>
          <w:szCs w:val="21"/>
        </w:rPr>
        <w:lastRenderedPageBreak/>
        <w:t>分の1によつては区域が明示し難いときは、5</w:t>
      </w:r>
      <w:r>
        <w:rPr>
          <w:rFonts w:ascii="ＭＳ 明朝" w:hAnsi="ＭＳ 明朝" w:hint="eastAsia"/>
          <w:szCs w:val="21"/>
        </w:rPr>
        <w:t>,</w:t>
      </w:r>
      <w:r w:rsidRPr="003A5458">
        <w:rPr>
          <w:rFonts w:ascii="ＭＳ 明朝" w:hAnsi="ＭＳ 明朝" w:hint="eastAsia"/>
          <w:szCs w:val="21"/>
        </w:rPr>
        <w:t>000分の1とすることができる。法第40条第3項若しくは第7項又は法第41条第1項に基づいて設定された鉱区においては、10</w:t>
      </w:r>
      <w:r>
        <w:rPr>
          <w:rFonts w:ascii="ＭＳ 明朝" w:hAnsi="ＭＳ 明朝" w:hint="eastAsia"/>
          <w:szCs w:val="21"/>
        </w:rPr>
        <w:t>,</w:t>
      </w:r>
      <w:r w:rsidRPr="003A5458">
        <w:rPr>
          <w:rFonts w:ascii="ＭＳ 明朝" w:hAnsi="ＭＳ 明朝" w:hint="eastAsia"/>
          <w:szCs w:val="21"/>
        </w:rPr>
        <w:t>000分の1によつては区域が明示し難いときは、縮尺を明記の上、適宜の縮尺によること。</w:t>
      </w:r>
    </w:p>
    <w:p w:rsidR="00CD6DB2" w:rsidRPr="003A5458" w:rsidRDefault="00CD6DB2" w:rsidP="00551AAA">
      <w:pPr>
        <w:ind w:leftChars="99" w:left="281" w:hangingChars="35" w:hanging="73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3　地形図名欄には、試（採）掘出願地を含む国土地理院発行の50</w:t>
      </w:r>
      <w:r>
        <w:rPr>
          <w:rFonts w:ascii="ＭＳ 明朝" w:hAnsi="ＭＳ 明朝" w:hint="eastAsia"/>
          <w:szCs w:val="21"/>
        </w:rPr>
        <w:t>,</w:t>
      </w:r>
      <w:r w:rsidRPr="003A5458">
        <w:rPr>
          <w:rFonts w:ascii="ＭＳ 明朝" w:hAnsi="ＭＳ 明朝" w:hint="eastAsia"/>
          <w:szCs w:val="21"/>
        </w:rPr>
        <w:t>000分の1地形図が発行されている区域の場合は、その図名を記載し、さらに、当該出願地の位置が当該地形図を4等分した区画のうち、いずれの区画に該当するかを○印で表示すること。</w:t>
      </w:r>
    </w:p>
    <w:p w:rsidR="00CD6DB2" w:rsidRPr="003A5458" w:rsidRDefault="00CD6DB2" w:rsidP="00551AAA">
      <w:pPr>
        <w:ind w:leftChars="99" w:left="281" w:hangingChars="35" w:hanging="73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4　符号は、国土地理院発行の50</w:t>
      </w:r>
      <w:r>
        <w:rPr>
          <w:rFonts w:ascii="ＭＳ 明朝" w:hAnsi="ＭＳ 明朝" w:hint="eastAsia"/>
          <w:szCs w:val="21"/>
        </w:rPr>
        <w:t>,</w:t>
      </w:r>
      <w:r w:rsidRPr="003A5458">
        <w:rPr>
          <w:rFonts w:ascii="ＭＳ 明朝" w:hAnsi="ＭＳ 明朝" w:hint="eastAsia"/>
          <w:szCs w:val="21"/>
        </w:rPr>
        <w:t>000分の1の地形図の図式記号及び日本工業規格鉱山記号（JIS M 0101）によること。</w:t>
      </w:r>
    </w:p>
    <w:p w:rsidR="00CD6DB2" w:rsidRPr="003A5458" w:rsidRDefault="00CD6DB2" w:rsidP="00551AAA">
      <w:pPr>
        <w:ind w:leftChars="99" w:left="281" w:hangingChars="35" w:hanging="73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5　符号のうち、次に掲げるものは、それぞれの色別によること。</w:t>
      </w:r>
    </w:p>
    <w:p w:rsidR="00CD6DB2" w:rsidRPr="003A5458" w:rsidRDefault="00CD6DB2" w:rsidP="00551AAA">
      <w:pPr>
        <w:ind w:leftChars="270" w:left="1558" w:hangingChars="472" w:hanging="991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赤色・・・三角点の標高、真北線、出願の区域の頂点及びその番号、頂点の座標値、境界線</w:t>
      </w:r>
    </w:p>
    <w:p w:rsidR="00CD6DB2" w:rsidRPr="003A5458" w:rsidRDefault="00CD6DB2" w:rsidP="00551AAA">
      <w:pPr>
        <w:ind w:leftChars="270" w:left="1558" w:hangingChars="472" w:hanging="991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青色・・・河川、湿地、湖沼、海岸線</w:t>
      </w:r>
    </w:p>
    <w:p w:rsidR="00CD6DB2" w:rsidRPr="003A5458" w:rsidRDefault="00CD6DB2" w:rsidP="00551AAA">
      <w:pPr>
        <w:ind w:leftChars="270" w:left="1558" w:hangingChars="472" w:hanging="991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かつ色・・道路</w:t>
      </w:r>
    </w:p>
    <w:p w:rsidR="00CD6DB2" w:rsidRPr="003A5458" w:rsidRDefault="00CD6DB2" w:rsidP="00551AAA">
      <w:pPr>
        <w:ind w:leftChars="270" w:left="1558" w:hangingChars="472" w:hanging="991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黒色・・・三角点、等高線</w:t>
      </w:r>
    </w:p>
    <w:p w:rsidR="00CD6DB2" w:rsidRPr="003A5458" w:rsidRDefault="00CD6DB2" w:rsidP="00551AAA">
      <w:pPr>
        <w:ind w:leftChars="99" w:left="281" w:hangingChars="35" w:hanging="73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6　用紙は、上質紙、和紙、合成紙その他の長期保存に適したものを用いること。</w:t>
      </w:r>
    </w:p>
    <w:p w:rsidR="00CD6DB2" w:rsidRPr="003A5458" w:rsidRDefault="00CD6DB2" w:rsidP="00551AAA">
      <w:pPr>
        <w:ind w:leftChars="99" w:left="281" w:hangingChars="35" w:hanging="73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7　記載には、印刷インク、ボールペン（水性かつ染料を使用したものを除く。）、絵具、墨その他の退色し、又は消失しないものを用いること。</w:t>
      </w:r>
    </w:p>
    <w:p w:rsidR="00AF6441" w:rsidRPr="00466D5B" w:rsidRDefault="00CD6DB2" w:rsidP="00466D5B">
      <w:pPr>
        <w:ind w:leftChars="99" w:left="281" w:hangingChars="35" w:hanging="73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8　肩書は、原則として、図面左上に書くこと。</w:t>
      </w:r>
    </w:p>
    <w:sectPr w:rsidR="00AF6441" w:rsidRPr="00466D5B" w:rsidSect="00AF64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9D6" w:rsidRDefault="00E339D6" w:rsidP="00692DD9">
      <w:r>
        <w:separator/>
      </w:r>
    </w:p>
  </w:endnote>
  <w:endnote w:type="continuationSeparator" w:id="0">
    <w:p w:rsidR="00E339D6" w:rsidRDefault="00E339D6" w:rsidP="0069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9D6" w:rsidRDefault="00E339D6" w:rsidP="00692DD9">
      <w:r>
        <w:separator/>
      </w:r>
    </w:p>
  </w:footnote>
  <w:footnote w:type="continuationSeparator" w:id="0">
    <w:p w:rsidR="00E339D6" w:rsidRDefault="00E339D6" w:rsidP="00692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DD9"/>
    <w:rsid w:val="00061048"/>
    <w:rsid w:val="000C4649"/>
    <w:rsid w:val="00466D5B"/>
    <w:rsid w:val="00551AAA"/>
    <w:rsid w:val="0068365F"/>
    <w:rsid w:val="00692DD9"/>
    <w:rsid w:val="00AE2FE4"/>
    <w:rsid w:val="00AF6441"/>
    <w:rsid w:val="00CD6DB2"/>
    <w:rsid w:val="00E339D6"/>
    <w:rsid w:val="00FC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D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DD9"/>
  </w:style>
  <w:style w:type="paragraph" w:styleId="a5">
    <w:name w:val="footer"/>
    <w:basedOn w:val="a"/>
    <w:link w:val="a6"/>
    <w:uiPriority w:val="99"/>
    <w:unhideWhenUsed/>
    <w:rsid w:val="00692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2019-04-26T06:36:00Z</dcterms:created>
  <dcterms:modified xsi:type="dcterms:W3CDTF">2019-04-26T06:36:00Z</dcterms:modified>
</cp:coreProperties>
</file>